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84" w:rsidRDefault="003E0AA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0</w:t>
      </w:r>
      <w:r w:rsidR="00930484"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72/09,81/09,64/10-УС,24/11,121/12,42/13-УС,50/13-УС,98/13-УС,132/14,145/14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83/2018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>31/2019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>, 37/2019-др.закон и 9/2020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795CE2">
        <w:rPr>
          <w:rFonts w:ascii="Times New Roman" w:hAnsi="Times New Roman" w:cs="Times New Roman"/>
          <w:sz w:val="28"/>
          <w:szCs w:val="28"/>
          <w:lang w:val="sr-Cyrl-CS"/>
        </w:rPr>
        <w:t>а 88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 xml:space="preserve"> став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CE2">
        <w:rPr>
          <w:rFonts w:ascii="Times New Roman" w:hAnsi="Times New Roman" w:cs="Times New Roman"/>
          <w:sz w:val="28"/>
          <w:szCs w:val="28"/>
        </w:rPr>
        <w:t>(“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CE2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795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32</w:t>
      </w:r>
      <w:r w:rsidR="00795CE2">
        <w:rPr>
          <w:rFonts w:ascii="Times New Roman" w:hAnsi="Times New Roman" w:cs="Times New Roman"/>
          <w:sz w:val="28"/>
          <w:szCs w:val="28"/>
        </w:rPr>
        <w:t>/201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05A7" w:rsidRDefault="00C305A7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ПРЕЗЕНТ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АЦИЈУ УРБАНИСТИЧКОГ ПРОЈЕКТА</w:t>
      </w:r>
      <w:r w:rsidR="00B23E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71618">
        <w:rPr>
          <w:rFonts w:ascii="Times New Roman" w:hAnsi="Times New Roman" w:cs="Times New Roman"/>
          <w:sz w:val="28"/>
          <w:szCs w:val="28"/>
          <w:lang w:val="sr-Cyrl-CS"/>
        </w:rPr>
        <w:t>СА</w:t>
      </w:r>
    </w:p>
    <w:p w:rsidR="00B23E43" w:rsidRDefault="00E71618" w:rsidP="00E71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АРХИТЕКТОНСКО-УРБАНИСТИЧКОМ РАЗРАДОМ ЛОКАЦИЈЕ </w:t>
      </w:r>
    </w:p>
    <w:p w:rsidR="00E71618" w:rsidRDefault="00E71618" w:rsidP="00CF4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ИЗГРАДЊУ 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>ОБЈЕКАТА НА КОМПЛЕКСУ ПОЉОПРИВРЕДНОГ ГАЗДИНСТВА САЛАША  НА К.П. 1146 К.О. ДЕЧ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71618" w:rsidRDefault="00DD44D9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E71618">
        <w:rPr>
          <w:rFonts w:ascii="Times New Roman" w:hAnsi="Times New Roman" w:cs="Times New Roman"/>
          <w:sz w:val="28"/>
          <w:szCs w:val="28"/>
          <w:lang w:val="sr-Cyrl-CS"/>
        </w:rPr>
        <w:t xml:space="preserve"> са </w:t>
      </w:r>
    </w:p>
    <w:p w:rsidR="00CF4052" w:rsidRDefault="00E71618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1163C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архитектонско-урбанистичком разрадом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локације за изградњу објеката</w:t>
      </w:r>
    </w:p>
    <w:p w:rsidR="00CF4052" w:rsidRDefault="00CF4052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на комплексу пољопривредног газдинства салаша на к.п. 1146 К.О. Деч</w:t>
      </w:r>
      <w:r w:rsidR="00E05BA9"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CF4052" w:rsidRDefault="00CF4052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који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је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израђен од</w:t>
      </w:r>
      <w:r w:rsidR="00A96CD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стране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 xml:space="preserve"> ``</w:t>
      </w:r>
      <w:r w:rsidR="001163C4">
        <w:rPr>
          <w:rFonts w:ascii="Times New Roman" w:hAnsi="Times New Roman" w:cs="Times New Roman"/>
          <w:sz w:val="28"/>
          <w:szCs w:val="28"/>
        </w:rPr>
        <w:t>CORAX INŽENJERING</w:t>
      </w:r>
      <w:r w:rsidR="00ED510E">
        <w:rPr>
          <w:rFonts w:ascii="Times New Roman" w:hAnsi="Times New Roman" w:cs="Times New Roman"/>
          <w:sz w:val="28"/>
          <w:szCs w:val="28"/>
        </w:rPr>
        <w:t>’’</w:t>
      </w:r>
      <w:r w:rsidR="001163C4">
        <w:rPr>
          <w:rFonts w:ascii="Times New Roman" w:hAnsi="Times New Roman" w:cs="Times New Roman"/>
          <w:sz w:val="28"/>
          <w:szCs w:val="28"/>
          <w:lang w:val="sr-Cyrl-RS"/>
        </w:rPr>
        <w:t>, ПР Наташа</w:t>
      </w:r>
    </w:p>
    <w:p w:rsidR="00CF4052" w:rsidRDefault="00CF4052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1163C4">
        <w:rPr>
          <w:rFonts w:ascii="Times New Roman" w:hAnsi="Times New Roman" w:cs="Times New Roman"/>
          <w:sz w:val="28"/>
          <w:szCs w:val="28"/>
          <w:lang w:val="sr-Cyrl-RS"/>
        </w:rPr>
        <w:t xml:space="preserve"> Дошеновић, архитектонске делатности, Нова Пазова, Мајора Гавриловића</w:t>
      </w:r>
    </w:p>
    <w:p w:rsidR="00930484" w:rsidRPr="001163C4" w:rsidRDefault="00CF4052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1163C4">
        <w:rPr>
          <w:rFonts w:ascii="Times New Roman" w:hAnsi="Times New Roman" w:cs="Times New Roman"/>
          <w:sz w:val="28"/>
          <w:szCs w:val="28"/>
          <w:lang w:val="sr-Cyrl-RS"/>
        </w:rPr>
        <w:t xml:space="preserve"> 42.</w:t>
      </w:r>
    </w:p>
    <w:p w:rsidR="00CF4052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>Инвеститор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="00DD44D9">
        <w:rPr>
          <w:rFonts w:ascii="Times New Roman" w:hAnsi="Times New Roman" w:cs="Times New Roman"/>
          <w:sz w:val="28"/>
          <w:szCs w:val="28"/>
          <w:lang w:val="sr-Cyrl-CS"/>
        </w:rPr>
        <w:t>зраде Урбанистичког пројекта је</w:t>
      </w:r>
      <w:r w:rsidR="00CF4052">
        <w:rPr>
          <w:rFonts w:ascii="Times New Roman" w:hAnsi="Times New Roman" w:cs="Times New Roman"/>
          <w:sz w:val="28"/>
          <w:szCs w:val="28"/>
        </w:rPr>
        <w:t xml:space="preserve"> ``AGRO TRUST`` ДОО Д</w:t>
      </w:r>
      <w:r w:rsidR="00CF4052">
        <w:rPr>
          <w:rFonts w:ascii="Times New Roman" w:hAnsi="Times New Roman" w:cs="Times New Roman"/>
          <w:sz w:val="28"/>
          <w:szCs w:val="28"/>
          <w:lang w:val="sr-Cyrl-RS"/>
        </w:rPr>
        <w:t>еч,</w:t>
      </w:r>
    </w:p>
    <w:p w:rsidR="00930484" w:rsidRPr="00CF4052" w:rsidRDefault="00CF4052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Ул. Ивана Петровића бр. 52А.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јавне презентације доставе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FC223C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4. Јавна презентација Урбанистичког пројекта ће бити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одржана од </w:t>
      </w:r>
      <w:r w:rsidR="00FC223C">
        <w:rPr>
          <w:rFonts w:ascii="Times New Roman" w:hAnsi="Times New Roman" w:cs="Times New Roman"/>
          <w:sz w:val="28"/>
          <w:szCs w:val="28"/>
          <w:lang w:val="sr-Cyrl-CS"/>
        </w:rPr>
        <w:t>31. марта</w:t>
      </w:r>
    </w:p>
    <w:p w:rsidR="00AE06EA" w:rsidRDefault="00FC223C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до 7. априла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2021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>.године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4240A">
        <w:rPr>
          <w:rFonts w:ascii="Times New Roman" w:hAnsi="Times New Roman" w:cs="Times New Roman"/>
          <w:sz w:val="28"/>
          <w:szCs w:val="28"/>
          <w:lang w:val="sr-Cyrl-CS"/>
        </w:rPr>
        <w:t xml:space="preserve"> сваког радног дана од 9 до 14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часова.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Место</w:t>
      </w:r>
    </w:p>
    <w:p w:rsidR="00AE06EA" w:rsidRDefault="00AE06EA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одржавања јавне презентације су просторије Општинске управе</w:t>
      </w:r>
      <w:r w:rsidR="00CA59A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>општине</w:t>
      </w:r>
    </w:p>
    <w:p w:rsidR="00930484" w:rsidRDefault="00AE06EA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Пећинци, соба број 7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>., у Пећинцима, ул.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Слободана Бајића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бр.5.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930484" w:rsidRDefault="0010711D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</w:t>
      </w:r>
    </w:p>
    <w:p w:rsidR="007E26FE" w:rsidRDefault="00930484" w:rsidP="00A4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Подручје обухваћено Урбанистичким пројектом налази се у К.О.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Деч,</w:t>
      </w:r>
    </w:p>
    <w:p w:rsidR="006D011B" w:rsidRDefault="00CF4052" w:rsidP="00A4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обухвата кп.бр</w:t>
      </w:r>
      <w:r w:rsidR="00B057E1">
        <w:rPr>
          <w:rFonts w:ascii="Times New Roman" w:hAnsi="Times New Roman" w:cs="Times New Roman"/>
          <w:sz w:val="28"/>
          <w:szCs w:val="28"/>
          <w:lang w:val="sr-Cyrl-CS"/>
        </w:rPr>
        <w:t>.1146</w:t>
      </w:r>
      <w:r w:rsidR="003C68DB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F57AA">
        <w:rPr>
          <w:rFonts w:ascii="Times New Roman" w:hAnsi="Times New Roman" w:cs="Times New Roman"/>
          <w:sz w:val="28"/>
          <w:szCs w:val="28"/>
          <w:lang w:val="sr-Cyrl-CS"/>
        </w:rPr>
        <w:t>укупне</w:t>
      </w:r>
      <w:r w:rsidR="004774D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E06EA">
        <w:rPr>
          <w:rFonts w:ascii="Times New Roman" w:hAnsi="Times New Roman" w:cs="Times New Roman"/>
          <w:sz w:val="28"/>
          <w:szCs w:val="28"/>
          <w:lang w:val="sr-Cyrl-CS"/>
        </w:rPr>
        <w:t xml:space="preserve">површине </w:t>
      </w:r>
      <w:r w:rsidR="00B057E1">
        <w:rPr>
          <w:rFonts w:ascii="Times New Roman" w:hAnsi="Times New Roman" w:cs="Times New Roman"/>
          <w:sz w:val="28"/>
          <w:szCs w:val="28"/>
          <w:lang w:val="sr-Cyrl-CS"/>
        </w:rPr>
        <w:t>601438</w:t>
      </w:r>
      <w:r w:rsidR="00AE06EA">
        <w:rPr>
          <w:rFonts w:ascii="Times New Roman" w:hAnsi="Times New Roman" w:cs="Times New Roman"/>
          <w:sz w:val="28"/>
          <w:szCs w:val="28"/>
          <w:lang w:val="sr-Cyrl-CS"/>
        </w:rPr>
        <w:t>,00</w:t>
      </w:r>
      <w:r w:rsidR="00AF57AA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="00AF57AA">
        <w:rPr>
          <w:rFonts w:ascii="Times New Roman" w:hAnsi="Times New Roman" w:cs="Times New Roman"/>
          <w:sz w:val="28"/>
          <w:szCs w:val="28"/>
          <w:vertAlign w:val="superscript"/>
          <w:lang w:val="sr-Cyrl-CS"/>
        </w:rPr>
        <w:t xml:space="preserve">2 </w:t>
      </w:r>
      <w:r w:rsidR="00AF57A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E26FE" w:rsidRPr="00A4240A" w:rsidRDefault="007E26FE" w:rsidP="00A4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sectPr w:rsidR="007E26FE" w:rsidRPr="00A4240A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4D5"/>
    <w:multiLevelType w:val="hybridMultilevel"/>
    <w:tmpl w:val="87C64CFA"/>
    <w:lvl w:ilvl="0" w:tplc="45949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5F6"/>
    <w:rsid w:val="00011A77"/>
    <w:rsid w:val="000353AE"/>
    <w:rsid w:val="00061734"/>
    <w:rsid w:val="00062DBD"/>
    <w:rsid w:val="000C20A0"/>
    <w:rsid w:val="0010711D"/>
    <w:rsid w:val="00110F57"/>
    <w:rsid w:val="001163C4"/>
    <w:rsid w:val="00154598"/>
    <w:rsid w:val="00174756"/>
    <w:rsid w:val="00187816"/>
    <w:rsid w:val="001878DF"/>
    <w:rsid w:val="001A182D"/>
    <w:rsid w:val="001E0182"/>
    <w:rsid w:val="002706AA"/>
    <w:rsid w:val="00295AED"/>
    <w:rsid w:val="00305867"/>
    <w:rsid w:val="00317ECB"/>
    <w:rsid w:val="00343128"/>
    <w:rsid w:val="0037736A"/>
    <w:rsid w:val="00385CE5"/>
    <w:rsid w:val="0039382F"/>
    <w:rsid w:val="003A46ED"/>
    <w:rsid w:val="003C68DB"/>
    <w:rsid w:val="003E0AA4"/>
    <w:rsid w:val="00406F11"/>
    <w:rsid w:val="004276A4"/>
    <w:rsid w:val="004774D0"/>
    <w:rsid w:val="00483AE7"/>
    <w:rsid w:val="00490D77"/>
    <w:rsid w:val="004965FE"/>
    <w:rsid w:val="00497855"/>
    <w:rsid w:val="005B74EB"/>
    <w:rsid w:val="00634F67"/>
    <w:rsid w:val="006550F9"/>
    <w:rsid w:val="006D011B"/>
    <w:rsid w:val="00707E83"/>
    <w:rsid w:val="00795CE2"/>
    <w:rsid w:val="007E26FE"/>
    <w:rsid w:val="00841E63"/>
    <w:rsid w:val="00857C50"/>
    <w:rsid w:val="00905DD2"/>
    <w:rsid w:val="00930484"/>
    <w:rsid w:val="00942033"/>
    <w:rsid w:val="009504E2"/>
    <w:rsid w:val="00994E20"/>
    <w:rsid w:val="009E7702"/>
    <w:rsid w:val="00A05D32"/>
    <w:rsid w:val="00A4240A"/>
    <w:rsid w:val="00A47896"/>
    <w:rsid w:val="00A74C2A"/>
    <w:rsid w:val="00A96CD2"/>
    <w:rsid w:val="00AE06EA"/>
    <w:rsid w:val="00AF57AA"/>
    <w:rsid w:val="00B057E1"/>
    <w:rsid w:val="00B16A61"/>
    <w:rsid w:val="00B233C5"/>
    <w:rsid w:val="00B23E43"/>
    <w:rsid w:val="00BA65F6"/>
    <w:rsid w:val="00BB2E15"/>
    <w:rsid w:val="00BC1CDF"/>
    <w:rsid w:val="00C27D91"/>
    <w:rsid w:val="00C305A7"/>
    <w:rsid w:val="00CA59AE"/>
    <w:rsid w:val="00CA5AD8"/>
    <w:rsid w:val="00CF4052"/>
    <w:rsid w:val="00D97E8E"/>
    <w:rsid w:val="00DA03A7"/>
    <w:rsid w:val="00DD44D9"/>
    <w:rsid w:val="00E0145F"/>
    <w:rsid w:val="00E05BA9"/>
    <w:rsid w:val="00E43659"/>
    <w:rsid w:val="00E71618"/>
    <w:rsid w:val="00EC6DB0"/>
    <w:rsid w:val="00ED510E"/>
    <w:rsid w:val="00EE1BCC"/>
    <w:rsid w:val="00F20136"/>
    <w:rsid w:val="00F20E55"/>
    <w:rsid w:val="00F52CF5"/>
    <w:rsid w:val="00FA04B9"/>
    <w:rsid w:val="00FA16C2"/>
    <w:rsid w:val="00FC223C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2C28"/>
  <w15:docId w15:val="{0FFA3AD4-F885-4D15-9148-C63B409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5F6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63</cp:revision>
  <cp:lastPrinted>2021-03-25T07:30:00Z</cp:lastPrinted>
  <dcterms:created xsi:type="dcterms:W3CDTF">2018-04-11T08:31:00Z</dcterms:created>
  <dcterms:modified xsi:type="dcterms:W3CDTF">2021-03-25T07:31:00Z</dcterms:modified>
</cp:coreProperties>
</file>