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6B" w:rsidRPr="00657D02" w:rsidRDefault="00B85A6B">
      <w:pPr>
        <w:jc w:val="center"/>
        <w:rPr>
          <w:b/>
          <w:lang w:val="sr-Latn-CS"/>
        </w:rPr>
      </w:pPr>
      <w:bookmarkStart w:id="0" w:name="_GoBack"/>
      <w:bookmarkEnd w:id="0"/>
      <w:r w:rsidRPr="00657D02">
        <w:rPr>
          <w:b/>
          <w:lang w:val="sr-Latn-CS"/>
        </w:rPr>
        <w:t>ОПШТИНА ПЕЋИНЦИ</w:t>
      </w:r>
    </w:p>
    <w:p w:rsidR="00B85A6B" w:rsidRPr="00657D02" w:rsidRDefault="00174704">
      <w:pPr>
        <w:jc w:val="center"/>
        <w:rPr>
          <w:b/>
          <w:lang w:val="sr-Latn-CS"/>
        </w:rPr>
      </w:pPr>
      <w:r w:rsidRPr="00657D02">
        <w:rPr>
          <w:b/>
          <w:lang w:val="sr-Latn-CS"/>
        </w:rPr>
        <w:t>ОДЕЉЕЊЕ ЗА ПРИВРЕДУ, ЛОКАЛНИ</w:t>
      </w:r>
      <w:r w:rsidR="00B85A6B" w:rsidRPr="00657D02">
        <w:rPr>
          <w:b/>
          <w:lang w:val="sr-Latn-CS"/>
        </w:rPr>
        <w:t xml:space="preserve"> ЕКОНОМСКИ РАЗВОЈ,</w:t>
      </w:r>
    </w:p>
    <w:p w:rsidR="00B85A6B" w:rsidRPr="00657D02" w:rsidRDefault="00B85A6B">
      <w:pPr>
        <w:jc w:val="center"/>
        <w:rPr>
          <w:b/>
          <w:lang w:val="sr-Latn-CS"/>
        </w:rPr>
      </w:pPr>
      <w:r w:rsidRPr="00657D02">
        <w:rPr>
          <w:b/>
          <w:lang w:val="sr-Latn-CS"/>
        </w:rPr>
        <w:t xml:space="preserve"> ЗАШТИТУ ЖИВОТНЕ СРЕДИНЕ И ИНСПЕКЦИЈСКЕ ПОСЛОВЕ</w:t>
      </w:r>
    </w:p>
    <w:p w:rsidR="00B85A6B" w:rsidRPr="00657D02" w:rsidRDefault="00B85A6B">
      <w:pPr>
        <w:jc w:val="center"/>
        <w:rPr>
          <w:lang w:val="sr-Latn-CS"/>
        </w:rPr>
      </w:pPr>
      <w:r w:rsidRPr="00657D02">
        <w:rPr>
          <w:lang w:val="sr-Latn-CS"/>
        </w:rPr>
        <w:t>Пећинци, Слободана Бајића 5</w:t>
      </w:r>
    </w:p>
    <w:p w:rsidR="00B85A6B" w:rsidRPr="00657D02" w:rsidRDefault="00B85A6B">
      <w:pPr>
        <w:jc w:val="center"/>
        <w:rPr>
          <w:lang w:val="sr-Latn-CS"/>
        </w:rPr>
      </w:pPr>
      <w:r w:rsidRPr="00657D02">
        <w:rPr>
          <w:lang w:val="sr-Latn-CS"/>
        </w:rPr>
        <w:t>На основу члана 10. Закона о процени утицаја на животну средину</w:t>
      </w:r>
    </w:p>
    <w:p w:rsidR="00B85A6B" w:rsidRPr="00657D02" w:rsidRDefault="00B85A6B">
      <w:pPr>
        <w:jc w:val="center"/>
        <w:rPr>
          <w:lang w:val="sr-Latn-CS"/>
        </w:rPr>
      </w:pPr>
      <w:r w:rsidRPr="00657D02">
        <w:rPr>
          <w:lang w:val="sr-Latn-CS"/>
        </w:rPr>
        <w:t>(“Сл. гласник РС”, бр. 135/04 и 36/09)</w:t>
      </w:r>
    </w:p>
    <w:p w:rsidR="00B85A6B" w:rsidRPr="00657D02" w:rsidRDefault="00B85A6B">
      <w:pPr>
        <w:jc w:val="center"/>
        <w:rPr>
          <w:lang w:val="sr-Latn-CS"/>
        </w:rPr>
      </w:pPr>
      <w:r w:rsidRPr="00657D02">
        <w:rPr>
          <w:lang w:val="sr-Latn-CS"/>
        </w:rPr>
        <w:t>објављује</w:t>
      </w:r>
    </w:p>
    <w:p w:rsidR="00B85A6B" w:rsidRPr="00657D02" w:rsidRDefault="00B85A6B" w:rsidP="00657D02">
      <w:pPr>
        <w:jc w:val="center"/>
        <w:rPr>
          <w:lang w:val="sr-Latn-CS"/>
        </w:rPr>
      </w:pPr>
    </w:p>
    <w:p w:rsidR="00B85A6B" w:rsidRPr="00657D02" w:rsidRDefault="00B85A6B" w:rsidP="00857937">
      <w:pPr>
        <w:jc w:val="center"/>
        <w:rPr>
          <w:b/>
          <w:lang w:val="sr-Latn-CS"/>
        </w:rPr>
      </w:pPr>
      <w:r w:rsidRPr="00657D02">
        <w:rPr>
          <w:b/>
          <w:lang w:val="sr-Latn-CS"/>
        </w:rPr>
        <w:t>ОБАВЕШТЕЊЕ</w:t>
      </w:r>
    </w:p>
    <w:p w:rsidR="00B85A6B" w:rsidRPr="00657D02" w:rsidRDefault="00B85A6B" w:rsidP="00857937">
      <w:pPr>
        <w:jc w:val="center"/>
        <w:rPr>
          <w:b/>
          <w:lang w:val="sr-Latn-CS"/>
        </w:rPr>
      </w:pPr>
      <w:r w:rsidRPr="00657D02">
        <w:rPr>
          <w:b/>
          <w:lang w:val="sr-Latn-CS"/>
        </w:rPr>
        <w:t>О ПОСТУПКУ ОДЛУЧИВАЊА О ПОТРЕБИ ПРОЦЕНЕ УТИЦАЈА</w:t>
      </w:r>
    </w:p>
    <w:p w:rsidR="00B85A6B" w:rsidRPr="00657D02" w:rsidRDefault="00B85A6B" w:rsidP="00857937">
      <w:pPr>
        <w:jc w:val="center"/>
        <w:rPr>
          <w:b/>
          <w:lang w:val="sr-Latn-CS"/>
        </w:rPr>
      </w:pPr>
      <w:r w:rsidRPr="00657D02">
        <w:rPr>
          <w:b/>
          <w:lang w:val="sr-Latn-CS"/>
        </w:rPr>
        <w:t>НА ЖИВОТНУ СРЕДИНУ</w:t>
      </w:r>
    </w:p>
    <w:p w:rsidR="00B85A6B" w:rsidRPr="00ED18EC" w:rsidRDefault="00B85A6B" w:rsidP="008426A7">
      <w:pPr>
        <w:jc w:val="both"/>
        <w:rPr>
          <w:lang w:val="sr-Cyrl-RS"/>
        </w:rPr>
      </w:pPr>
    </w:p>
    <w:p w:rsidR="00657D02" w:rsidRPr="00E95518" w:rsidRDefault="00B85A6B" w:rsidP="008426A7">
      <w:pPr>
        <w:pStyle w:val="NormalWeb"/>
        <w:spacing w:after="0"/>
        <w:jc w:val="both"/>
      </w:pPr>
      <w:r w:rsidRPr="00857937">
        <w:rPr>
          <w:lang w:val="sr-Latn-CS"/>
        </w:rPr>
        <w:tab/>
        <w:t>На основу уредног захтева који је поднео носилац пројекта</w:t>
      </w:r>
      <w:r w:rsidRPr="00857937">
        <w:rPr>
          <w:b/>
          <w:lang w:val="sr-Latn-CS"/>
        </w:rPr>
        <w:t xml:space="preserve"> </w:t>
      </w:r>
      <w:r w:rsidR="00ED18EC">
        <w:rPr>
          <w:b/>
          <w:lang w:val="sr-Cyrl-RS"/>
        </w:rPr>
        <w:t xml:space="preserve">Општина Пећинци – Пећинци, Слободана Бајића 5 </w:t>
      </w:r>
      <w:r w:rsidRPr="00857937">
        <w:rPr>
          <w:lang w:val="sr-Latn-CS"/>
        </w:rPr>
        <w:t xml:space="preserve">спроведен је поступак процене утицаја на животну средину за </w:t>
      </w:r>
      <w:r w:rsidR="006F27B8">
        <w:rPr>
          <w:lang/>
        </w:rPr>
        <w:t xml:space="preserve">ПРОЈЕКАТ </w:t>
      </w:r>
      <w:r w:rsidR="006F27B8">
        <w:rPr>
          <w:b/>
          <w:lang/>
        </w:rPr>
        <w:t>Изградња канализационе мреже и вакуум станице у насељу Огар</w:t>
      </w:r>
      <w:r w:rsidR="006F27B8">
        <w:rPr>
          <w:lang/>
        </w:rPr>
        <w:t xml:space="preserve"> на локацији у Огару, у насељу на на кат. парц. 491, 492, 493, 494, 497, 499, 500, 501/1, 501/33, 502/1, 519, 524, 1408/1, 1452/6, 1666, 1668, 1731, 1737, 1753, 1752, 1756, 1757,  1758, 1878, 1879, 1881, 1399/10 и 1446 К.О. Огар, у Доњем Товарнику на кат. парц. 1479, 1516, 1379, 1515, 1365, 1427/1, 1427/2, 1428/1 и 1428/2 К.О. Доњи Товарник и Суботишту на кат. парц.  1723, 1768, 1769 К.О. Суботиште, на територији општине Пећинци</w:t>
      </w:r>
      <w:r w:rsidR="00465DF2">
        <w:rPr>
          <w:lang w:val="sr-Cyrl-RS"/>
        </w:rPr>
        <w:t>.</w:t>
      </w:r>
      <w:r w:rsidRPr="008610AB">
        <w:rPr>
          <w:lang w:val="sr-Cyrl-RS"/>
        </w:rPr>
        <w:t xml:space="preserve"> У спроведеном поступку процене утицаја донето је решење бр</w:t>
      </w:r>
      <w:r w:rsidR="00E26946" w:rsidRPr="008610AB">
        <w:rPr>
          <w:lang w:val="sr-Cyrl-RS"/>
        </w:rPr>
        <w:t xml:space="preserve">. </w:t>
      </w:r>
      <w:r w:rsidRPr="008610AB">
        <w:rPr>
          <w:lang w:val="sr-Cyrl-RS"/>
        </w:rPr>
        <w:t>501-</w:t>
      </w:r>
      <w:r w:rsidR="006F27B8">
        <w:rPr>
          <w:lang w:val="sr-Latn-RS"/>
        </w:rPr>
        <w:t>47</w:t>
      </w:r>
      <w:r w:rsidR="00721D73" w:rsidRPr="008610AB">
        <w:rPr>
          <w:lang w:val="sr-Cyrl-RS"/>
        </w:rPr>
        <w:t>/20</w:t>
      </w:r>
      <w:r w:rsidR="00115E0A">
        <w:rPr>
          <w:lang w:val="sr-Cyrl-RS"/>
        </w:rPr>
        <w:t>21</w:t>
      </w:r>
      <w:r w:rsidRPr="008610AB">
        <w:rPr>
          <w:lang w:val="sr-Cyrl-RS"/>
        </w:rPr>
        <w:t>-</w:t>
      </w:r>
      <w:r w:rsidRPr="008610AB">
        <w:rPr>
          <w:rFonts w:ascii="Arial" w:hAnsi="Arial" w:cs="Arial"/>
          <w:lang w:val="sr-Cyrl-RS"/>
        </w:rPr>
        <w:t>III</w:t>
      </w:r>
      <w:r w:rsidRPr="008610AB">
        <w:rPr>
          <w:lang w:val="sr-Cyrl-RS"/>
        </w:rPr>
        <w:t xml:space="preserve">-02 од </w:t>
      </w:r>
      <w:r w:rsidR="006F27B8">
        <w:rPr>
          <w:lang w:val="sr-Latn-RS"/>
        </w:rPr>
        <w:t>2</w:t>
      </w:r>
      <w:r w:rsidR="00F11DC6">
        <w:rPr>
          <w:lang w:val="sr-Cyrl-RS"/>
        </w:rPr>
        <w:t>1.06</w:t>
      </w:r>
      <w:r w:rsidR="00115E0A">
        <w:rPr>
          <w:lang w:val="sr-Cyrl-RS"/>
        </w:rPr>
        <w:t>.2021</w:t>
      </w:r>
      <w:r w:rsidR="005D5A19" w:rsidRPr="008610AB">
        <w:rPr>
          <w:lang w:val="sr-Cyrl-RS"/>
        </w:rPr>
        <w:t>.</w:t>
      </w:r>
      <w:r w:rsidR="0056185E" w:rsidRPr="008610AB">
        <w:rPr>
          <w:lang w:val="sr-Cyrl-RS"/>
        </w:rPr>
        <w:t xml:space="preserve"> </w:t>
      </w:r>
      <w:r w:rsidRPr="008610AB">
        <w:rPr>
          <w:lang w:val="sr-Cyrl-RS"/>
        </w:rPr>
        <w:t>године којим је утврђено да није потребна процена утицаја предметног пројекта на животну средину и да носилац</w:t>
      </w:r>
      <w:r w:rsidRPr="00857937">
        <w:rPr>
          <w:lang w:val="sr-Latn-CS"/>
        </w:rPr>
        <w:t xml:space="preserve"> пројекта може приступити реализацији пројекта под условом да се примене мере које су дефинисане поменутим решењем надлежног органа</w:t>
      </w:r>
      <w:r w:rsidR="00657D02" w:rsidRPr="00857937">
        <w:rPr>
          <w:lang w:val="sr-Latn-CS"/>
        </w:rPr>
        <w:t xml:space="preserve"> и испоштују сви услове и сагласности других надлежних органа и институција, у складу са посебним законом.</w:t>
      </w:r>
    </w:p>
    <w:p w:rsidR="00B85A6B" w:rsidRPr="00657D02" w:rsidRDefault="00B85A6B" w:rsidP="00E95518">
      <w:pPr>
        <w:jc w:val="both"/>
        <w:rPr>
          <w:lang w:val="sr-Latn-CS"/>
        </w:rPr>
      </w:pPr>
      <w:r w:rsidRPr="00657D02">
        <w:rPr>
          <w:lang w:val="sr-Latn-CS"/>
        </w:rPr>
        <w:tab/>
        <w:t>Донето решење се заснива на анализи захтева носиоца пројекта и података о локацији, карактеристикама пројекта, као и на основу уредбе о утврђивању Листе пројеката за које је обавезна процена утицаја и Листе пројеката за које се може захтевати процена утицаја на животну средину (“Сл. гласник РС“, број 114/08).</w:t>
      </w:r>
    </w:p>
    <w:p w:rsidR="00B85A6B" w:rsidRPr="00657D02" w:rsidRDefault="00B85A6B" w:rsidP="00E95518">
      <w:pPr>
        <w:jc w:val="both"/>
        <w:rPr>
          <w:lang w:val="sr-Latn-CS"/>
        </w:rPr>
      </w:pPr>
      <w:r w:rsidRPr="00657D02">
        <w:rPr>
          <w:lang w:val="sr-Latn-CS"/>
        </w:rPr>
        <w:tab/>
        <w:t>Против овог решења заинтересована јавност може изјавити жалбу Покрајин</w:t>
      </w:r>
      <w:r w:rsidR="00F92A39" w:rsidRPr="00657D02">
        <w:rPr>
          <w:lang w:val="sr-Latn-CS"/>
        </w:rPr>
        <w:t>ском Секретаријату за урбанизам</w:t>
      </w:r>
      <w:r w:rsidRPr="00657D02">
        <w:rPr>
          <w:lang w:val="sr-Latn-CS"/>
        </w:rPr>
        <w:t xml:space="preserve"> и заштиту животне средине у Новом Саду, непосредно или путем овог органа у року од 15 дана од дана објављивања овог обавештења.</w:t>
      </w:r>
    </w:p>
    <w:sectPr w:rsidR="00B85A6B" w:rsidRPr="00657D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04"/>
    <w:rsid w:val="000242D3"/>
    <w:rsid w:val="00115E0A"/>
    <w:rsid w:val="00174704"/>
    <w:rsid w:val="001D7C4C"/>
    <w:rsid w:val="0029144D"/>
    <w:rsid w:val="002A5CEE"/>
    <w:rsid w:val="002D2CF9"/>
    <w:rsid w:val="002D3E63"/>
    <w:rsid w:val="00314A11"/>
    <w:rsid w:val="004201BE"/>
    <w:rsid w:val="00465DF2"/>
    <w:rsid w:val="004E7FB2"/>
    <w:rsid w:val="0051387E"/>
    <w:rsid w:val="00546387"/>
    <w:rsid w:val="0056185E"/>
    <w:rsid w:val="00572F5C"/>
    <w:rsid w:val="005D5A19"/>
    <w:rsid w:val="00657D02"/>
    <w:rsid w:val="006F27B8"/>
    <w:rsid w:val="00721D73"/>
    <w:rsid w:val="007753DC"/>
    <w:rsid w:val="007E19E8"/>
    <w:rsid w:val="008426A7"/>
    <w:rsid w:val="00857937"/>
    <w:rsid w:val="008610AB"/>
    <w:rsid w:val="00891587"/>
    <w:rsid w:val="008A718A"/>
    <w:rsid w:val="009B449C"/>
    <w:rsid w:val="009D3FC5"/>
    <w:rsid w:val="009F5974"/>
    <w:rsid w:val="00B85A6B"/>
    <w:rsid w:val="00BB5739"/>
    <w:rsid w:val="00C60282"/>
    <w:rsid w:val="00CA3326"/>
    <w:rsid w:val="00DC085E"/>
    <w:rsid w:val="00E2303F"/>
    <w:rsid w:val="00E26946"/>
    <w:rsid w:val="00E70718"/>
    <w:rsid w:val="00E95518"/>
    <w:rsid w:val="00EB726D"/>
    <w:rsid w:val="00ED18EC"/>
    <w:rsid w:val="00F11DC6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A58B2CD-94AA-4BFB-9234-CE5E567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rsid w:val="004201BE"/>
    <w:pPr>
      <w:suppressAutoHyphens w:val="0"/>
      <w:spacing w:before="100" w:beforeAutospacing="1" w:after="115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1ED3-2A75-466C-9E60-F233B085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 ПЕЋИНЦИ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ПЕЋИНЦИ</dc:title>
  <dc:subject/>
  <dc:creator>user</dc:creator>
  <cp:keywords/>
  <cp:lastModifiedBy>Korisnik</cp:lastModifiedBy>
  <cp:revision>2</cp:revision>
  <cp:lastPrinted>1601-01-01T00:00:00Z</cp:lastPrinted>
  <dcterms:created xsi:type="dcterms:W3CDTF">2021-06-23T08:28:00Z</dcterms:created>
  <dcterms:modified xsi:type="dcterms:W3CDTF">2021-06-23T08:28:00Z</dcterms:modified>
</cp:coreProperties>
</file>